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2C17E6" w:rsidRDefault="003C2FE0" w:rsidP="003C2FE0">
      <w:pPr>
        <w:jc w:val="center"/>
        <w:rPr>
          <w:b/>
          <w:sz w:val="28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D552EC">
        <w:rPr>
          <w:b/>
          <w:sz w:val="28"/>
        </w:rPr>
        <w:t>31</w:t>
      </w:r>
    </w:p>
    <w:p w:rsidR="003C2FE0" w:rsidRDefault="00D552EC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3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A9A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0716EC" w:rsidRDefault="000716EC" w:rsidP="003C2FE0">
      <w:pPr>
        <w:tabs>
          <w:tab w:val="left" w:pos="284"/>
        </w:tabs>
        <w:rPr>
          <w:b/>
          <w:sz w:val="24"/>
        </w:rPr>
      </w:pPr>
    </w:p>
    <w:p w:rsidR="00344222" w:rsidRPr="00344222" w:rsidRDefault="00D552EC" w:rsidP="00E41C5D">
      <w:pPr>
        <w:tabs>
          <w:tab w:val="left" w:pos="284"/>
        </w:tabs>
        <w:jc w:val="both"/>
        <w:rPr>
          <w:sz w:val="28"/>
        </w:rPr>
      </w:pPr>
      <w:r w:rsidRPr="00D552EC">
        <w:rPr>
          <w:sz w:val="28"/>
        </w:rPr>
        <w:t>Комплекс состоит из четырёх верти</w:t>
      </w:r>
      <w:r>
        <w:rPr>
          <w:sz w:val="28"/>
        </w:rPr>
        <w:t>кальных опорных столбов высотой</w:t>
      </w:r>
      <w:r w:rsidR="005A0D62">
        <w:rPr>
          <w:sz w:val="28"/>
        </w:rPr>
        <w:t xml:space="preserve"> </w:t>
      </w:r>
      <w:bookmarkStart w:id="0" w:name="_GoBack"/>
      <w:bookmarkEnd w:id="0"/>
      <w:r>
        <w:rPr>
          <w:sz w:val="28"/>
        </w:rPr>
        <w:t xml:space="preserve">- </w:t>
      </w:r>
      <w:r w:rsidR="00E41C5D">
        <w:rPr>
          <w:sz w:val="28"/>
        </w:rPr>
        <w:t>1</w:t>
      </w:r>
      <w:r>
        <w:rPr>
          <w:sz w:val="28"/>
        </w:rPr>
        <w:t>500 мм</w:t>
      </w:r>
      <w:r w:rsidRPr="00D552EC">
        <w:rPr>
          <w:sz w:val="28"/>
        </w:rPr>
        <w:t xml:space="preserve"> и восьми изогнутых бр</w:t>
      </w:r>
      <w:r>
        <w:rPr>
          <w:sz w:val="28"/>
        </w:rPr>
        <w:t>усьев длиной - 1700 мм, высотой</w:t>
      </w:r>
      <w:r w:rsidR="00E41C5D">
        <w:rPr>
          <w:sz w:val="28"/>
        </w:rPr>
        <w:t xml:space="preserve"> </w:t>
      </w:r>
      <w:r>
        <w:rPr>
          <w:sz w:val="28"/>
        </w:rPr>
        <w:t>-</w:t>
      </w:r>
      <w:r w:rsidR="00E41C5D">
        <w:rPr>
          <w:sz w:val="28"/>
        </w:rPr>
        <w:t xml:space="preserve"> </w:t>
      </w:r>
      <w:r>
        <w:rPr>
          <w:sz w:val="28"/>
        </w:rPr>
        <w:t>1400 мм</w:t>
      </w:r>
      <w:r w:rsidR="00E41C5D">
        <w:rPr>
          <w:sz w:val="28"/>
        </w:rPr>
        <w:t xml:space="preserve"> и 1250 мм</w:t>
      </w:r>
      <w:r>
        <w:rPr>
          <w:sz w:val="28"/>
        </w:rPr>
        <w:t xml:space="preserve">. Изогнутые </w:t>
      </w:r>
      <w:r w:rsidRPr="00D552EC">
        <w:rPr>
          <w:sz w:val="28"/>
        </w:rPr>
        <w:t>брусья фикс</w:t>
      </w:r>
      <w:r>
        <w:rPr>
          <w:sz w:val="28"/>
        </w:rPr>
        <w:t xml:space="preserve">ируются при помощи хомутов, на </w:t>
      </w:r>
      <w:r w:rsidRPr="00D552EC">
        <w:rPr>
          <w:sz w:val="28"/>
        </w:rPr>
        <w:t>высоте - 1400 мм</w:t>
      </w:r>
      <w:r>
        <w:rPr>
          <w:sz w:val="28"/>
        </w:rPr>
        <w:t xml:space="preserve"> и 1250 мм</w:t>
      </w:r>
      <w:r w:rsidRPr="00D552EC">
        <w:rPr>
          <w:sz w:val="28"/>
        </w:rPr>
        <w:t xml:space="preserve"> от поверхности осн</w:t>
      </w:r>
      <w:r>
        <w:rPr>
          <w:sz w:val="28"/>
        </w:rPr>
        <w:t xml:space="preserve">ования. Расстояние между двумя </w:t>
      </w:r>
      <w:r w:rsidRPr="00D552EC">
        <w:rPr>
          <w:sz w:val="28"/>
        </w:rPr>
        <w:t>внутренними поверхностями брусь</w:t>
      </w:r>
      <w:r>
        <w:rPr>
          <w:sz w:val="28"/>
        </w:rPr>
        <w:t xml:space="preserve">ев 500 мм. Рабочая поверхность </w:t>
      </w:r>
      <w:r w:rsidRPr="00D552EC">
        <w:rPr>
          <w:sz w:val="28"/>
        </w:rPr>
        <w:t>жердей брусьев 1700 мм. Длина комплекса не более 4500</w:t>
      </w:r>
      <w:r w:rsidR="00E41C5D">
        <w:rPr>
          <w:sz w:val="28"/>
        </w:rPr>
        <w:t xml:space="preserve"> </w:t>
      </w:r>
      <w:r w:rsidRPr="00D552EC">
        <w:rPr>
          <w:sz w:val="28"/>
        </w:rPr>
        <w:t>мм.</w:t>
      </w:r>
    </w:p>
    <w:sectPr w:rsidR="00344222" w:rsidRPr="00344222" w:rsidSect="003C2FE0">
      <w:headerReference w:type="default" r:id="rId8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223" w:rsidRDefault="00DC2223" w:rsidP="003C2FE0">
      <w:pPr>
        <w:spacing w:after="0" w:line="240" w:lineRule="auto"/>
      </w:pPr>
      <w:r>
        <w:separator/>
      </w:r>
    </w:p>
  </w:endnote>
  <w:endnote w:type="continuationSeparator" w:id="0">
    <w:p w:rsidR="00DC2223" w:rsidRDefault="00DC2223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223" w:rsidRDefault="00DC2223" w:rsidP="003C2FE0">
      <w:pPr>
        <w:spacing w:after="0" w:line="240" w:lineRule="auto"/>
      </w:pPr>
      <w:r>
        <w:separator/>
      </w:r>
    </w:p>
  </w:footnote>
  <w:footnote w:type="continuationSeparator" w:id="0">
    <w:p w:rsidR="00DC2223" w:rsidRDefault="00DC2223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E41C5D" w:rsidTr="003C2FE0">
      <w:tc>
        <w:tcPr>
          <w:tcW w:w="2016" w:type="dxa"/>
          <w:shd w:val="clear" w:color="auto" w:fill="FFFFFF" w:themeFill="background1"/>
        </w:tcPr>
        <w:p w:rsidR="00E41C5D" w:rsidRDefault="00E41C5D" w:rsidP="00E41C5D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593BF01E" wp14:editId="6B778CDB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E41C5D" w:rsidRPr="00447F89" w:rsidRDefault="00E41C5D" w:rsidP="00E41C5D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hyperlink r:id="rId2" w:history="1">
            <w:r w:rsidRPr="003A2EEA">
              <w:rPr>
                <w:rStyle w:val="a8"/>
                <w:lang w:val="en-US"/>
              </w:rPr>
              <w:t>WWW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SPORTMANIA</w:t>
            </w:r>
            <w:r w:rsidRPr="00447F89">
              <w:rPr>
                <w:rStyle w:val="a8"/>
                <w:lang w:val="en-US"/>
              </w:rPr>
              <w:t>.</w:t>
            </w:r>
            <w:r w:rsidRPr="003A2EEA">
              <w:rPr>
                <w:rStyle w:val="a8"/>
                <w:lang w:val="en-US"/>
              </w:rPr>
              <w:t>PRO</w:t>
            </w:r>
          </w:hyperlink>
        </w:p>
        <w:p w:rsidR="00E41C5D" w:rsidRPr="00D65FC8" w:rsidRDefault="00E41C5D" w:rsidP="00E41C5D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E41C5D" w:rsidRPr="00495A61" w:rsidRDefault="00E41C5D" w:rsidP="00E41C5D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025A6C"/>
    <w:rsid w:val="00040851"/>
    <w:rsid w:val="000716EC"/>
    <w:rsid w:val="000820D3"/>
    <w:rsid w:val="0008728A"/>
    <w:rsid w:val="000C4837"/>
    <w:rsid w:val="00173E24"/>
    <w:rsid w:val="00177C14"/>
    <w:rsid w:val="00184F2E"/>
    <w:rsid w:val="001C5439"/>
    <w:rsid w:val="002476A6"/>
    <w:rsid w:val="00283C41"/>
    <w:rsid w:val="00294CDF"/>
    <w:rsid w:val="002B1EAB"/>
    <w:rsid w:val="002C17E6"/>
    <w:rsid w:val="002E3A49"/>
    <w:rsid w:val="002E4A9C"/>
    <w:rsid w:val="002F76D7"/>
    <w:rsid w:val="00324B8D"/>
    <w:rsid w:val="00344222"/>
    <w:rsid w:val="003C2FE0"/>
    <w:rsid w:val="003F6017"/>
    <w:rsid w:val="004725D7"/>
    <w:rsid w:val="005A0D62"/>
    <w:rsid w:val="005D188B"/>
    <w:rsid w:val="00651DDE"/>
    <w:rsid w:val="006F0D82"/>
    <w:rsid w:val="007007C1"/>
    <w:rsid w:val="00777225"/>
    <w:rsid w:val="00790EB7"/>
    <w:rsid w:val="007B0BC2"/>
    <w:rsid w:val="0080402D"/>
    <w:rsid w:val="009306BB"/>
    <w:rsid w:val="00A0225F"/>
    <w:rsid w:val="00A3145D"/>
    <w:rsid w:val="00A47BCB"/>
    <w:rsid w:val="00A5301C"/>
    <w:rsid w:val="00A75B5B"/>
    <w:rsid w:val="00B721B9"/>
    <w:rsid w:val="00B97FCF"/>
    <w:rsid w:val="00BB3D4E"/>
    <w:rsid w:val="00BC55B3"/>
    <w:rsid w:val="00BD3F5E"/>
    <w:rsid w:val="00BE5DE7"/>
    <w:rsid w:val="00C040B1"/>
    <w:rsid w:val="00C37128"/>
    <w:rsid w:val="00C50A9A"/>
    <w:rsid w:val="00C670AB"/>
    <w:rsid w:val="00CD16D8"/>
    <w:rsid w:val="00CF3992"/>
    <w:rsid w:val="00D05C6A"/>
    <w:rsid w:val="00D318A9"/>
    <w:rsid w:val="00D37020"/>
    <w:rsid w:val="00D552EC"/>
    <w:rsid w:val="00D912D2"/>
    <w:rsid w:val="00DB007D"/>
    <w:rsid w:val="00DC2223"/>
    <w:rsid w:val="00DD3F61"/>
    <w:rsid w:val="00E07ACB"/>
    <w:rsid w:val="00E40A50"/>
    <w:rsid w:val="00E41C5D"/>
    <w:rsid w:val="00E85914"/>
    <w:rsid w:val="00EA07E1"/>
    <w:rsid w:val="00EB1DEA"/>
    <w:rsid w:val="00ED7CD8"/>
    <w:rsid w:val="00F451A3"/>
    <w:rsid w:val="00F532F5"/>
    <w:rsid w:val="00F6421C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F2D00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MANIA.PRO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40</cp:revision>
  <dcterms:created xsi:type="dcterms:W3CDTF">2019-04-01T08:29:00Z</dcterms:created>
  <dcterms:modified xsi:type="dcterms:W3CDTF">2019-08-15T16:17:00Z</dcterms:modified>
</cp:coreProperties>
</file>